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copywritingu jest już dostępna w Systemie SeoPilot.pl ! Zadbamy o Twoje teksty!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bez wątpliwości wysuwa się na czołowe miejsce jeśli chodzi o pozycjonowanie stron.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Sami przedstawiciele Google powtarzają, że wysokiej jakości treści na stronie to droga do sukcesu. Warto zatem zatroszczyć się nie tylko o link building, ale też o content strony internetowej. Tylko jak on powinien wyglądać? Jak pisać teksty aby zaciekawić zarówno odbiorców jak i roboty Google?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przeprowadzonym badaniom i obserwacji ich efektów coraz lepiej rozumiemy algorytm Googla, a to pozwala nam na dokładniejsze określenie czynników rankingowych i ich wagi.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budowania treści za pomocą „chwytów” mających na celu jedynie przechytrzenie robotów wyszukiwarki nie jest już efektywna. Teksty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jakości, nieść wiedzę, </w:t>
      </w:r>
      <w:r>
        <w:rPr>
          <w:rFonts w:ascii="calibri" w:hAnsi="calibri" w:eastAsia="calibri" w:cs="calibri"/>
          <w:sz w:val="24"/>
          <w:szCs w:val="24"/>
        </w:rPr>
        <w:t xml:space="preserve">być</w:t>
      </w:r>
      <w:r>
        <w:rPr>
          <w:rFonts w:ascii="calibri" w:hAnsi="calibri" w:eastAsia="calibri" w:cs="calibri"/>
          <w:sz w:val="24"/>
          <w:szCs w:val="24"/>
          <w:b/>
        </w:rPr>
        <w:t xml:space="preserve"> aktualne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oryginalne</w:t>
      </w:r>
      <w:r>
        <w:rPr>
          <w:rFonts w:ascii="calibri" w:hAnsi="calibri" w:eastAsia="calibri" w:cs="calibri"/>
          <w:sz w:val="24"/>
          <w:szCs w:val="24"/>
        </w:rPr>
        <w:t xml:space="preserve">. Piszemy dla użytkowników a nie pod wyszukiwarki!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pisania strony należy pamiętać, że przystępna, interesująca i relewantna treść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dłuższy czas trwania sesji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niższy współczynnik odrzuceń.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zainteresować użytkownika, rozbudzić jego ciekawość, możemy się posłużyć tutaj </w:t>
      </w:r>
      <w:r>
        <w:rPr>
          <w:rFonts w:ascii="calibri" w:hAnsi="calibri" w:eastAsia="calibri" w:cs="calibri"/>
          <w:sz w:val="24"/>
          <w:szCs w:val="24"/>
          <w:b/>
        </w:rPr>
        <w:t xml:space="preserve">wyrażenia o zabarwieniu emocjonalnym</w:t>
      </w:r>
      <w:r>
        <w:rPr>
          <w:rFonts w:ascii="calibri" w:hAnsi="calibri" w:eastAsia="calibri" w:cs="calibri"/>
          <w:sz w:val="24"/>
          <w:szCs w:val="24"/>
        </w:rPr>
        <w:t xml:space="preserve">, np. „WOW”. W tekście nie powinno zabraknąć też pytań retorycznych. Dzięki nim nawiązujemy interakcję z użytkownikiem.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frazami kluczowymi?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frazy kluczowe powinny się znaleźć w tekście. Wybieramy te, pod które chcemy pozycjonować daną stronę (o doborze fraz kluczowych więcej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 nie zapominamy jednak o tym, aby naturalnie występowały, w różnych formach. Warto, by główna fraza kluczowa pojawiała się na początku tekstu (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100 słowach</w:t>
      </w:r>
      <w:r>
        <w:rPr>
          <w:rFonts w:ascii="calibri" w:hAnsi="calibri" w:eastAsia="calibri" w:cs="calibri"/>
          <w:sz w:val="24"/>
          <w:szCs w:val="24"/>
        </w:rPr>
        <w:t xml:space="preserve">). Ważne jest też by znalazła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nagłówku H1</w:t>
      </w:r>
      <w:r>
        <w:rPr>
          <w:rFonts w:ascii="calibri" w:hAnsi="calibri" w:eastAsia="calibri" w:cs="calibri"/>
          <w:sz w:val="24"/>
          <w:szCs w:val="24"/>
        </w:rPr>
        <w:t xml:space="preserve">. Może pojawiać się w kolejnych nagłówkach h2-h6, ale w zmienionej formie (aby uniknąć przesycenia frazami kluczowymi), lub możemy użyć tam innych fraz kluczowych, pod które także chcemy pozycjonować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fraz kluczowych na stronie zależy od długości samego tekstu. Niedobrze jest, gdy artykuł </w:t>
      </w:r>
      <w:r>
        <w:rPr>
          <w:rFonts w:ascii="calibri" w:hAnsi="calibri" w:eastAsia="calibri" w:cs="calibri"/>
          <w:sz w:val="24"/>
          <w:szCs w:val="24"/>
          <w:b/>
        </w:rPr>
        <w:t xml:space="preserve">przesycony jest frazami kluczowymi</w:t>
      </w:r>
      <w:r>
        <w:rPr>
          <w:rFonts w:ascii="calibri" w:hAnsi="calibri" w:eastAsia="calibri" w:cs="calibri"/>
          <w:sz w:val="24"/>
          <w:szCs w:val="24"/>
        </w:rPr>
        <w:t xml:space="preserve">, daje to efekt nienaturalności i męczy odbiorcę.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przykład takiego użycia w naszym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SeoKurierze &gt;&gt;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 znajdziesz też więcej informacji o tym, jak pisać teksty na stronę.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na pisanie tekstów nie masz czasu, nie wiesz jak to zrobić, masz wątpliwości jak zaciekawić użytkownika zleć napisanie tekstów profesjonalistom! W SeoPilot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nową usługę Copywritingu</w:t>
      </w:r>
      <w:r>
        <w:rPr>
          <w:rFonts w:ascii="calibri" w:hAnsi="calibri" w:eastAsia="calibri" w:cs="calibri"/>
          <w:sz w:val="24"/>
          <w:szCs w:val="24"/>
        </w:rPr>
        <w:t xml:space="preserve">! Zatomatyzowaliśmy proces składania zamówienia, dzięki czemu masz podgląd do każdego etapu jego realizacji! Sztab przeszkolonych i profesjonalnych copywriterów napisze dla Ciebie teksty szyte na miarę Twoich oczekiwań: treści na stronę, opisy produktów, mailing, blog i wiele innych. Nasz system sprawdza je na oryginalność i aktualność.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sam&gt;&gt;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 15 lutego możesz skorzystać ze zniżki 10%! Użyj kodu rabatowego: Copywriting10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38.html" TargetMode="External"/><Relationship Id="rId8" Type="http://schemas.openxmlformats.org/officeDocument/2006/relationships/hyperlink" Target="https://www.seopilot.pl/subscribe/content_jest_krolem.html" TargetMode="External"/><Relationship Id="rId9" Type="http://schemas.openxmlformats.org/officeDocument/2006/relationships/hyperlink" Target="https://www.seopilot.pl/copywri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2025-11-06T21:45:58+01:00</dcterms:created>
  <dcterms:modified xsi:type="dcterms:W3CDTF">2025-11-06T21:45:58+01:00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